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40"/>
        <w:jc w:val="left"/>
      </w:pPr>
      <w:r>
        <w:rPr>
          <w:rFonts w:ascii="Arial" w:cs="Arial" w:eastAsia="Arial" w:hAnsi="Arial"/>
          <w:b/>
          <w:bCs/>
          <w:color w:val="1A3A5C"/>
          <w:sz w:val="38"/>
          <w:szCs w:val="38"/>
        </w:rPr>
        <w:t xml:space="preserve">ALEX MORGAN</w:t>
      </w:r>
    </w:p>
    <w:p>
      <w:pPr>
        <w:spacing w:before="0" w:after="100"/>
        <w:jc w:val="left"/>
      </w:pPr>
      <w:r>
        <w:rPr>
          <w:rFonts w:ascii="Arial" w:cs="Arial" w:eastAsia="Arial" w:hAnsi="Arial"/>
          <w:color w:val="374151"/>
          <w:sz w:val="19"/>
          <w:szCs w:val="19"/>
        </w:rPr>
        <w:t xml:space="preserve">Chicago, IL  |  (312) 555-0198  |  alex.morgan@email.com  |  linkedin.com/in/alexmorgan</w:t>
      </w:r>
    </w:p>
    <w:p>
      <w:pPr>
        <w:pBdr>
          <w:bottom w:val="single" w:color="1A3A5C" w:sz="4" w:space="4"/>
        </w:pBdr>
        <w:spacing w:before="180" w:after="60"/>
      </w:pPr>
      <w:r>
        <w:rPr>
          <w:rFonts w:ascii="Arial" w:cs="Arial" w:eastAsia="Arial" w:hAnsi="Arial"/>
          <w:b/>
          <w:bCs/>
          <w:color w:val="1A3A5C"/>
          <w:sz w:val="21"/>
          <w:szCs w:val="21"/>
        </w:rPr>
        <w:t xml:space="preserve">PROFESSIONAL SUMMARY</w:t>
      </w:r>
    </w:p>
    <w:p>
      <w:pPr>
        <w:spacing w:before="40" w:after="4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Digital Marketing Specialist with 4 years of experience scaling organic and paid growth for B2B SaaS companies. Proficient in Google Analytics 4, HubSpot, and Salesforce CRM. Delivered 60%+ organic traffic growth and a 28% reduction in cost-per-lead across multiple campaigns. Collaborative, data-driven, and available for remote and hybrid roles across the US.</w:t>
      </w:r>
    </w:p>
    <w:p>
      <w:pPr>
        <w:pBdr>
          <w:bottom w:val="single" w:color="1A3A5C" w:sz="4" w:space="4"/>
        </w:pBdr>
        <w:spacing w:before="180" w:after="60"/>
      </w:pPr>
      <w:r>
        <w:rPr>
          <w:rFonts w:ascii="Arial" w:cs="Arial" w:eastAsia="Arial" w:hAnsi="Arial"/>
          <w:b/>
          <w:bCs/>
          <w:color w:val="1A3A5C"/>
          <w:sz w:val="21"/>
          <w:szCs w:val="21"/>
        </w:rPr>
        <w:t xml:space="preserve">CORE SKILLS</w:t>
      </w:r>
    </w:p>
    <w:p>
      <w:pPr>
        <w:spacing w:before="30" w:after="30"/>
      </w:pPr>
      <w:r>
        <w:rPr>
          <w:rFonts w:ascii="Calibri" w:cs="Calibri" w:eastAsia="Calibri" w:hAnsi="Calibri"/>
          <w:b/>
          <w:bCs/>
          <w:color w:val="1A3A5C"/>
          <w:sz w:val="20"/>
          <w:szCs w:val="20"/>
        </w:rPr>
        <w:t xml:space="preserve">Marketing:  </w:t>
      </w:r>
      <w:r>
        <w:rPr>
          <w:rFonts w:ascii="Calibri" w:cs="Calibri" w:eastAsia="Calibri" w:hAnsi="Calibri"/>
          <w:color w:val="111827"/>
          <w:sz w:val="20"/>
          <w:szCs w:val="20"/>
        </w:rPr>
        <w:t xml:space="preserve">SEO, SEM, content marketing, email marketing, Google Analytics 4, HubSpot, Salesforce, Hootsuite, A/B testing, paid social advertising</w:t>
      </w:r>
    </w:p>
    <w:p>
      <w:pPr>
        <w:spacing w:before="30" w:after="30"/>
      </w:pPr>
      <w:r>
        <w:rPr>
          <w:rFonts w:ascii="Calibri" w:cs="Calibri" w:eastAsia="Calibri" w:hAnsi="Calibri"/>
          <w:b/>
          <w:bCs/>
          <w:color w:val="1A3A5C"/>
          <w:sz w:val="20"/>
          <w:szCs w:val="20"/>
        </w:rPr>
        <w:t xml:space="preserve">Technical:  </w:t>
      </w:r>
      <w:r>
        <w:rPr>
          <w:rFonts w:ascii="Calibri" w:cs="Calibri" w:eastAsia="Calibri" w:hAnsi="Calibri"/>
          <w:color w:val="111827"/>
          <w:sz w:val="20"/>
          <w:szCs w:val="20"/>
        </w:rPr>
        <w:t xml:space="preserve">Microsoft Office Suite, Google Workspace, Canva, Tableau (basic), HTML (basic)</w:t>
      </w:r>
    </w:p>
    <w:p>
      <w:pPr>
        <w:spacing w:before="30" w:after="30"/>
      </w:pPr>
      <w:r>
        <w:rPr>
          <w:rFonts w:ascii="Calibri" w:cs="Calibri" w:eastAsia="Calibri" w:hAnsi="Calibri"/>
          <w:b/>
          <w:bCs/>
          <w:color w:val="1A3A5C"/>
          <w:sz w:val="20"/>
          <w:szCs w:val="20"/>
        </w:rPr>
        <w:t xml:space="preserve">Soft Skills:  </w:t>
      </w:r>
      <w:r>
        <w:rPr>
          <w:rFonts w:ascii="Calibri" w:cs="Calibri" w:eastAsia="Calibri" w:hAnsi="Calibri"/>
          <w:color w:val="111827"/>
          <w:sz w:val="20"/>
          <w:szCs w:val="20"/>
        </w:rPr>
        <w:t xml:space="preserve">written communication, stakeholder management, project coordination, cross-team collaboration</w:t>
      </w:r>
    </w:p>
    <w:p>
      <w:pPr>
        <w:pBdr>
          <w:bottom w:val="single" w:color="1A3A5C" w:sz="4" w:space="4"/>
        </w:pBdr>
        <w:spacing w:before="180" w:after="60"/>
      </w:pPr>
      <w:r>
        <w:rPr>
          <w:rFonts w:ascii="Arial" w:cs="Arial" w:eastAsia="Arial" w:hAnsi="Arial"/>
          <w:b/>
          <w:bCs/>
          <w:color w:val="1A3A5C"/>
          <w:sz w:val="21"/>
          <w:szCs w:val="21"/>
        </w:rPr>
        <w:t xml:space="preserve">WORK EXPERIENCE</w:t>
      </w:r>
    </w:p>
    <w:p>
      <w:pPr>
        <w:tabs>
          <w:tab w:val="right" w:pos="9360"/>
        </w:tabs>
        <w:spacing w:before="100" w:after="20"/>
      </w:pPr>
      <w:r>
        <w:rPr>
          <w:rFonts w:ascii="Calibri" w:cs="Calibri" w:eastAsia="Calibri" w:hAnsi="Calibri"/>
          <w:b/>
          <w:bCs/>
          <w:color w:val="111827"/>
          <w:sz w:val="21"/>
          <w:szCs w:val="21"/>
        </w:rPr>
        <w:t xml:space="preserve">Digital Marketing Specialist | Nexus SaaS Inc. | Chicago, IL</w:t>
      </w:r>
      <w:r>
        <w:rPr>
          <w:rFonts w:ascii="Calibri" w:cs="Calibri" w:eastAsia="Calibri" w:hAnsi="Calibri"/>
          <w:i/>
          <w:iCs/>
          <w:color w:val="374151"/>
          <w:sz w:val="20"/>
          <w:szCs w:val="20"/>
        </w:rPr>
        <w:t xml:space="preserve">	March 2022 – Present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Led end-to-end SEO and paid search campaigns, increasing organic traffic by 60% over 18 months across 3 product verticals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Managed $180K monthly Google Ads and LinkedIn Ads budget, reducing cost-per-lead by 28% through bid strategy optimisation and audience segmentation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Built weekly performance dashboards in Looker Studio and Google Analytics 4, presenting insights to VP Marketing and C-suite stakeholders on a monthly cycle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Developed 40+ SEO-optimised blog posts using HubSpot CMS, generating 12,000+ monthly organic visits within 90 days of publication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Coordinated with distributed design and product teams via Asana and Slack to deliver campaign assets on time across 12 product launches</w:t>
      </w:r>
    </w:p>
    <w:p>
      <w:pPr>
        <w:spacing w:before="40" w:after="0"/>
      </w:pPr>
      <w:r>
        <w:t xml:space="preserve"/>
      </w:r>
    </w:p>
    <w:p>
      <w:pPr>
        <w:tabs>
          <w:tab w:val="right" w:pos="9360"/>
        </w:tabs>
        <w:spacing w:before="100" w:after="20"/>
      </w:pPr>
      <w:r>
        <w:rPr>
          <w:rFonts w:ascii="Calibri" w:cs="Calibri" w:eastAsia="Calibri" w:hAnsi="Calibri"/>
          <w:b/>
          <w:bCs/>
          <w:color w:val="111827"/>
          <w:sz w:val="21"/>
          <w:szCs w:val="21"/>
        </w:rPr>
        <w:t xml:space="preserve">Marketing Coordinator | Brightline Agency | Remote</w:t>
      </w:r>
      <w:r>
        <w:rPr>
          <w:rFonts w:ascii="Calibri" w:cs="Calibri" w:eastAsia="Calibri" w:hAnsi="Calibri"/>
          <w:i/>
          <w:iCs/>
          <w:color w:val="374151"/>
          <w:sz w:val="20"/>
          <w:szCs w:val="20"/>
        </w:rPr>
        <w:t xml:space="preserve">	June 2021 – February 2022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Coordinated digital campaign execution for 8 B2B clients, managing content calendars, email sequences, and paid ad creative in Asana and HubSpot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Analysed monthly campaign performance data across Google Analytics and Salesforce, producing client-facing reports with actionable optimisation recommendations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Grew combined client social media following by 18% over 9 months through a structured posting cadence and targeted engagement strategy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Supported new business pitches by researching competitor landscapes and preparing presentation materials in Google Slides and Canva</w:t>
      </w:r>
    </w:p>
    <w:p>
      <w:pPr>
        <w:pBdr>
          <w:bottom w:val="single" w:color="1A3A5C" w:sz="4" w:space="4"/>
        </w:pBdr>
        <w:spacing w:before="180" w:after="60"/>
      </w:pPr>
      <w:r>
        <w:rPr>
          <w:rFonts w:ascii="Arial" w:cs="Arial" w:eastAsia="Arial" w:hAnsi="Arial"/>
          <w:b/>
          <w:bCs/>
          <w:color w:val="1A3A5C"/>
          <w:sz w:val="21"/>
          <w:szCs w:val="21"/>
        </w:rPr>
        <w:t xml:space="preserve">EDUCATION</w:t>
      </w:r>
    </w:p>
    <w:p>
      <w:pPr>
        <w:tabs>
          <w:tab w:val="right" w:pos="9360"/>
        </w:tabs>
        <w:spacing w:before="60" w:after="20"/>
      </w:pPr>
      <w:r>
        <w:rPr>
          <w:rFonts w:ascii="Calibri" w:cs="Calibri" w:eastAsia="Calibri" w:hAnsi="Calibri"/>
          <w:b/>
          <w:bCs/>
          <w:color w:val="111827"/>
          <w:sz w:val="21"/>
          <w:szCs w:val="21"/>
        </w:rPr>
        <w:t xml:space="preserve">Bachelor of Science in Marketing</w:t>
      </w:r>
      <w:r>
        <w:rPr>
          <w:rFonts w:ascii="Calibri" w:cs="Calibri" w:eastAsia="Calibri" w:hAnsi="Calibri"/>
          <w:i/>
          <w:iCs/>
          <w:color w:val="374151"/>
          <w:sz w:val="20"/>
          <w:szCs w:val="20"/>
        </w:rPr>
        <w:t xml:space="preserve">	Graduated May 2021</w:t>
      </w:r>
    </w:p>
    <w:p>
      <w:pPr>
        <w:spacing w:before="40" w:after="4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University of Michigan, Ann Arbor, MI  |  GPA: 3.7/4.0</w:t>
      </w:r>
    </w:p>
    <w:p>
      <w:pPr>
        <w:spacing w:before="40" w:after="4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Relevant Coursework: Digital Marketing Strategy, Consumer Analytics, Brand Management, Marketing Research</w:t>
      </w:r>
    </w:p>
    <w:p>
      <w:pPr>
        <w:pBdr>
          <w:bottom w:val="single" w:color="1A3A5C" w:sz="4" w:space="4"/>
        </w:pBdr>
        <w:spacing w:before="180" w:after="60"/>
      </w:pPr>
      <w:r>
        <w:rPr>
          <w:rFonts w:ascii="Arial" w:cs="Arial" w:eastAsia="Arial" w:hAnsi="Arial"/>
          <w:b/>
          <w:bCs/>
          <w:color w:val="1A3A5C"/>
          <w:sz w:val="21"/>
          <w:szCs w:val="21"/>
        </w:rPr>
        <w:t xml:space="preserve">CERTIFICATIONS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Google Analytics 4 Certification — Google, 2025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HubSpot Content Marketing Certification — HubSpot Academy, 2025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Calibri" w:cs="Calibri" w:eastAsia="Calibri" w:hAnsi="Calibri"/>
          <w:color w:val="111827"/>
          <w:sz w:val="20"/>
          <w:szCs w:val="20"/>
        </w:rPr>
        <w:t xml:space="preserve">Meta Blueprint Digital Marketing Associate — Meta, 2024</w:t>
      </w:r>
    </w:p>
    <w:p>
      <w:pPr>
        <w:spacing w:before="200" w:after="0"/>
      </w:pPr>
      <w:r>
        <w:t xml:space="preserve"/>
      </w:r>
    </w:p>
    <w:p>
      <w:pPr>
        <w:spacing w:before="0" w:after="0"/>
        <w:jc w:val="center"/>
      </w:pPr>
      <w:r>
        <w:rPr>
          <w:rFonts w:ascii="Arial" w:cs="Arial" w:eastAsia="Arial" w:hAnsi="Arial"/>
          <w:i/>
          <w:iCs/>
          <w:color w:val="E5E7EB"/>
          <w:sz w:val="16"/>
          <w:szCs w:val="16"/>
        </w:rPr>
        <w:t xml:space="preserve">— ATS Resume Template Free (Word) | Replace all content with your own details | Save as FirstName-LastName-RoleTitle-2026.docx —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4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2026-03-16T10:45:32.419Z</dcterms:created>
  <dcterms:modified xsi:type="dcterms:W3CDTF">2026-03-16T10:45:32.419Z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